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D8ED" w14:textId="6F5D94E2" w:rsidR="001927BC" w:rsidRPr="0057112A" w:rsidRDefault="00AF6F69" w:rsidP="00272175">
      <w:pPr>
        <w:spacing w:after="485" w:line="259" w:lineRule="auto"/>
        <w:ind w:left="0" w:firstLine="0"/>
        <w:jc w:val="right"/>
        <w:rPr>
          <w:rFonts w:ascii="Aptos" w:hAnsi="Aptos"/>
        </w:rPr>
      </w:pPr>
      <w:r>
        <w:rPr>
          <w:rFonts w:ascii="Aptos" w:hAnsi="Aptos"/>
        </w:rPr>
        <w:t>Versjon januar 2026</w:t>
      </w:r>
    </w:p>
    <w:p w14:paraId="369DD99C" w14:textId="1E093B62" w:rsidR="001927BC" w:rsidRPr="00655FC8" w:rsidRDefault="00AF6F69" w:rsidP="005507A5">
      <w:pPr>
        <w:pStyle w:val="Tittel"/>
        <w:rPr>
          <w:rFonts w:ascii="Aptos" w:hAnsi="Aptos"/>
          <w:sz w:val="54"/>
          <w:szCs w:val="54"/>
        </w:rPr>
      </w:pPr>
      <w:r>
        <w:rPr>
          <w:rFonts w:ascii="Aptos" w:hAnsi="Aptos"/>
          <w:sz w:val="54"/>
        </w:rPr>
        <w:t xml:space="preserve">Informasjon om registrering i </w:t>
      </w:r>
      <w:proofErr w:type="spellStart"/>
      <w:r>
        <w:rPr>
          <w:rFonts w:ascii="Aptos" w:hAnsi="Aptos"/>
          <w:sz w:val="54"/>
        </w:rPr>
        <w:t>Bruk</w:t>
      </w:r>
      <w:r w:rsidR="00BB5FBD">
        <w:rPr>
          <w:rFonts w:ascii="Aptos" w:hAnsi="Aptos"/>
          <w:sz w:val="54"/>
        </w:rPr>
        <w:t>e</w:t>
      </w:r>
      <w:r>
        <w:rPr>
          <w:rFonts w:ascii="Aptos" w:hAnsi="Aptos"/>
          <w:sz w:val="54"/>
        </w:rPr>
        <w:t>rplan</w:t>
      </w:r>
      <w:proofErr w:type="spellEnd"/>
    </w:p>
    <w:p w14:paraId="6FF7107E" w14:textId="6FD6772F" w:rsidR="008F7D73" w:rsidRPr="0057112A" w:rsidRDefault="00F603E7" w:rsidP="00F603E7">
      <w:pPr>
        <w:rPr>
          <w:rFonts w:ascii="Aptos" w:hAnsi="Aptos"/>
        </w:rPr>
      </w:pPr>
      <w:r>
        <w:rPr>
          <w:rFonts w:ascii="Aptos" w:hAnsi="Aptos"/>
        </w:rPr>
        <w:br/>
        <w:t xml:space="preserve">Du har fått dette informasjonsbrevet fordi kommunen du bur i, snart vil registrere opplysningar om deg i </w:t>
      </w:r>
      <w:proofErr w:type="spellStart"/>
      <w:r>
        <w:rPr>
          <w:rFonts w:ascii="Aptos" w:hAnsi="Aptos"/>
        </w:rPr>
        <w:t>Bruk</w:t>
      </w:r>
      <w:r w:rsidR="00BB5FBD">
        <w:rPr>
          <w:rFonts w:ascii="Aptos" w:hAnsi="Aptos"/>
        </w:rPr>
        <w:t>e</w:t>
      </w:r>
      <w:r>
        <w:rPr>
          <w:rFonts w:ascii="Aptos" w:hAnsi="Aptos"/>
        </w:rPr>
        <w:t>rplan</w:t>
      </w:r>
      <w:proofErr w:type="spellEnd"/>
      <w:r>
        <w:rPr>
          <w:rFonts w:ascii="Aptos" w:hAnsi="Aptos"/>
        </w:rPr>
        <w:t>.</w:t>
      </w:r>
    </w:p>
    <w:p w14:paraId="60B20385" w14:textId="58850C05" w:rsidR="001927BC" w:rsidRPr="0057112A" w:rsidRDefault="00AF6F69" w:rsidP="006118D6">
      <w:pPr>
        <w:pStyle w:val="Overskrift1"/>
        <w:rPr>
          <w:rFonts w:ascii="Aptos" w:hAnsi="Aptos"/>
          <w:sz w:val="28"/>
          <w:szCs w:val="28"/>
        </w:rPr>
      </w:pPr>
      <w:r>
        <w:rPr>
          <w:rFonts w:ascii="Aptos" w:hAnsi="Aptos"/>
          <w:sz w:val="28"/>
        </w:rPr>
        <w:t xml:space="preserve">Kva er </w:t>
      </w:r>
      <w:proofErr w:type="spellStart"/>
      <w:r>
        <w:rPr>
          <w:rFonts w:ascii="Aptos" w:hAnsi="Aptos"/>
          <w:sz w:val="28"/>
        </w:rPr>
        <w:t>Bruk</w:t>
      </w:r>
      <w:r w:rsidR="00BB5FBD">
        <w:rPr>
          <w:rFonts w:ascii="Aptos" w:hAnsi="Aptos"/>
          <w:sz w:val="28"/>
        </w:rPr>
        <w:t>e</w:t>
      </w:r>
      <w:r>
        <w:rPr>
          <w:rFonts w:ascii="Aptos" w:hAnsi="Aptos"/>
          <w:sz w:val="28"/>
        </w:rPr>
        <w:t>rplan</w:t>
      </w:r>
      <w:proofErr w:type="spellEnd"/>
      <w:r>
        <w:rPr>
          <w:rFonts w:ascii="Aptos" w:hAnsi="Aptos"/>
          <w:sz w:val="28"/>
        </w:rPr>
        <w:t>?</w:t>
      </w:r>
    </w:p>
    <w:p w14:paraId="09603B14" w14:textId="240A8997" w:rsidR="00A006BB" w:rsidRPr="0057112A" w:rsidRDefault="00DA7899" w:rsidP="00C07539">
      <w:pPr>
        <w:ind w:left="0" w:firstLine="0"/>
        <w:rPr>
          <w:rFonts w:ascii="Aptos" w:hAnsi="Aptos"/>
          <w:color w:val="000000" w:themeColor="text1"/>
        </w:rPr>
      </w:pPr>
      <w:proofErr w:type="spellStart"/>
      <w:r>
        <w:rPr>
          <w:rFonts w:ascii="Aptos" w:hAnsi="Aptos"/>
          <w:color w:val="000000" w:themeColor="text1"/>
        </w:rPr>
        <w:t>Bruk</w:t>
      </w:r>
      <w:r w:rsidR="00BB5FBD">
        <w:rPr>
          <w:rFonts w:ascii="Aptos" w:hAnsi="Aptos"/>
          <w:color w:val="000000" w:themeColor="text1"/>
        </w:rPr>
        <w:t>e</w:t>
      </w:r>
      <w:r>
        <w:rPr>
          <w:rFonts w:ascii="Aptos" w:hAnsi="Aptos"/>
          <w:color w:val="000000" w:themeColor="text1"/>
        </w:rPr>
        <w:t>rplan</w:t>
      </w:r>
      <w:proofErr w:type="spellEnd"/>
      <w:r>
        <w:rPr>
          <w:rFonts w:ascii="Aptos" w:hAnsi="Aptos"/>
          <w:color w:val="000000" w:themeColor="text1"/>
        </w:rPr>
        <w:t xml:space="preserve"> er eit helseregister med opplysningar om personar som har rusmiddelproblem og/eller psykiske helseproblem og som mottek kommunale tenester. </w:t>
      </w:r>
    </w:p>
    <w:p w14:paraId="57452E3F" w14:textId="13786EF9" w:rsidR="001634C0" w:rsidRPr="0057112A" w:rsidRDefault="00203A78" w:rsidP="00C07539">
      <w:pPr>
        <w:ind w:left="0" w:firstLine="0"/>
        <w:rPr>
          <w:rFonts w:ascii="Aptos" w:hAnsi="Aptos"/>
          <w:color w:val="000000" w:themeColor="text1"/>
        </w:rPr>
      </w:pPr>
      <w:r>
        <w:rPr>
          <w:rFonts w:ascii="Aptos" w:hAnsi="Aptos"/>
          <w:color w:val="000000" w:themeColor="text1"/>
        </w:rPr>
        <w:t xml:space="preserve">For kommunen er </w:t>
      </w:r>
      <w:proofErr w:type="spellStart"/>
      <w:r>
        <w:rPr>
          <w:rFonts w:ascii="Aptos" w:hAnsi="Aptos"/>
          <w:color w:val="000000" w:themeColor="text1"/>
        </w:rPr>
        <w:t>Bruk</w:t>
      </w:r>
      <w:r w:rsidR="00BB5FBD">
        <w:rPr>
          <w:rFonts w:ascii="Aptos" w:hAnsi="Aptos"/>
          <w:color w:val="000000" w:themeColor="text1"/>
        </w:rPr>
        <w:t>e</w:t>
      </w:r>
      <w:r>
        <w:rPr>
          <w:rFonts w:ascii="Aptos" w:hAnsi="Aptos"/>
          <w:color w:val="000000" w:themeColor="text1"/>
        </w:rPr>
        <w:t>rplan</w:t>
      </w:r>
      <w:proofErr w:type="spellEnd"/>
      <w:r>
        <w:rPr>
          <w:rFonts w:ascii="Aptos" w:hAnsi="Aptos"/>
          <w:color w:val="000000" w:themeColor="text1"/>
        </w:rPr>
        <w:t xml:space="preserve"> eit verktøy som gir kunnskap om behova til personar med rusmiddelproblem og/eller psykiske helseproblem. Informasjonen frå </w:t>
      </w:r>
      <w:proofErr w:type="spellStart"/>
      <w:r>
        <w:rPr>
          <w:rFonts w:ascii="Aptos" w:hAnsi="Aptos"/>
          <w:color w:val="000000" w:themeColor="text1"/>
        </w:rPr>
        <w:t>Bruk</w:t>
      </w:r>
      <w:r w:rsidR="00BB5FBD">
        <w:rPr>
          <w:rFonts w:ascii="Aptos" w:hAnsi="Aptos"/>
          <w:color w:val="000000" w:themeColor="text1"/>
        </w:rPr>
        <w:t>e</w:t>
      </w:r>
      <w:r>
        <w:rPr>
          <w:rFonts w:ascii="Aptos" w:hAnsi="Aptos"/>
          <w:color w:val="000000" w:themeColor="text1"/>
        </w:rPr>
        <w:t>rplan</w:t>
      </w:r>
      <w:proofErr w:type="spellEnd"/>
      <w:r>
        <w:rPr>
          <w:rFonts w:ascii="Aptos" w:hAnsi="Aptos"/>
          <w:color w:val="000000" w:themeColor="text1"/>
        </w:rPr>
        <w:t xml:space="preserve"> blir nytta til å planleggje kva tenester kommunen skal tilby i framtida. </w:t>
      </w:r>
    </w:p>
    <w:p w14:paraId="34132C68" w14:textId="7DE00C6B" w:rsidR="00A40068" w:rsidRPr="0057112A" w:rsidRDefault="00546229" w:rsidP="00AB0A08">
      <w:pPr>
        <w:rPr>
          <w:rFonts w:ascii="Aptos" w:hAnsi="Aptos"/>
          <w:b/>
        </w:rPr>
      </w:pPr>
      <w:r>
        <w:rPr>
          <w:rFonts w:ascii="Aptos" w:hAnsi="Aptos"/>
          <w:b/>
        </w:rPr>
        <w:t xml:space="preserve">I </w:t>
      </w:r>
      <w:proofErr w:type="spellStart"/>
      <w:r>
        <w:rPr>
          <w:rFonts w:ascii="Aptos" w:hAnsi="Aptos"/>
          <w:b/>
        </w:rPr>
        <w:t>Bruk</w:t>
      </w:r>
      <w:r w:rsidR="00BB5FBD">
        <w:rPr>
          <w:rFonts w:ascii="Aptos" w:hAnsi="Aptos"/>
          <w:b/>
        </w:rPr>
        <w:t>e</w:t>
      </w:r>
      <w:r>
        <w:rPr>
          <w:rFonts w:ascii="Aptos" w:hAnsi="Aptos"/>
          <w:b/>
        </w:rPr>
        <w:t>rplan</w:t>
      </w:r>
      <w:proofErr w:type="spellEnd"/>
      <w:r>
        <w:rPr>
          <w:rFonts w:ascii="Aptos" w:hAnsi="Aptos"/>
          <w:b/>
        </w:rPr>
        <w:t xml:space="preserve"> blir opplysningar om alle registrerte tenestemottakarar samanstilte for å gi ei oversikt over det samla behovet i kommunen. Registrering i </w:t>
      </w:r>
      <w:proofErr w:type="spellStart"/>
      <w:r>
        <w:rPr>
          <w:rFonts w:ascii="Aptos" w:hAnsi="Aptos"/>
          <w:b/>
        </w:rPr>
        <w:t>Bruk</w:t>
      </w:r>
      <w:r w:rsidR="00BB5FBD">
        <w:rPr>
          <w:rFonts w:ascii="Aptos" w:hAnsi="Aptos"/>
          <w:b/>
        </w:rPr>
        <w:t>e</w:t>
      </w:r>
      <w:r>
        <w:rPr>
          <w:rFonts w:ascii="Aptos" w:hAnsi="Aptos"/>
          <w:b/>
        </w:rPr>
        <w:t>rplan</w:t>
      </w:r>
      <w:proofErr w:type="spellEnd"/>
      <w:r>
        <w:rPr>
          <w:rFonts w:ascii="Aptos" w:hAnsi="Aptos"/>
          <w:b/>
        </w:rPr>
        <w:t xml:space="preserve"> blir ikkje nytta til individuell oppfølging av deg i ettertid, og påverkar ikkje tenestene du mottek frå kommunen.</w:t>
      </w:r>
    </w:p>
    <w:p w14:paraId="330CC0B8" w14:textId="36800B9A" w:rsidR="001927BC" w:rsidRPr="00C11CDA" w:rsidRDefault="00AF6F69" w:rsidP="005246E7">
      <w:pPr>
        <w:pStyle w:val="Overskrift1"/>
        <w:rPr>
          <w:rFonts w:ascii="Aptos" w:hAnsi="Aptos"/>
          <w:sz w:val="28"/>
          <w:szCs w:val="28"/>
        </w:rPr>
      </w:pPr>
      <w:r>
        <w:rPr>
          <w:rFonts w:ascii="Aptos" w:hAnsi="Aptos"/>
          <w:sz w:val="28"/>
        </w:rPr>
        <w:t xml:space="preserve">Kva opplysningar blir registrerte om deg? </w:t>
      </w:r>
    </w:p>
    <w:p w14:paraId="1F50F117" w14:textId="73C8F1E4" w:rsidR="00361ED9" w:rsidRPr="0057112A" w:rsidRDefault="00AF6F69" w:rsidP="00B41C2E">
      <w:pPr>
        <w:rPr>
          <w:rFonts w:ascii="Aptos" w:hAnsi="Aptos"/>
        </w:rPr>
      </w:pPr>
      <w:r>
        <w:rPr>
          <w:rFonts w:ascii="Aptos" w:hAnsi="Aptos"/>
        </w:rPr>
        <w:t xml:space="preserve">Opplysningane som blir registrerte om deg i </w:t>
      </w:r>
      <w:proofErr w:type="spellStart"/>
      <w:r>
        <w:rPr>
          <w:rFonts w:ascii="Aptos" w:hAnsi="Aptos"/>
        </w:rPr>
        <w:t>Bruk</w:t>
      </w:r>
      <w:r w:rsidR="00BB5FBD">
        <w:rPr>
          <w:rFonts w:ascii="Aptos" w:hAnsi="Aptos"/>
        </w:rPr>
        <w:t>e</w:t>
      </w:r>
      <w:r>
        <w:rPr>
          <w:rFonts w:ascii="Aptos" w:hAnsi="Aptos"/>
        </w:rPr>
        <w:t>rplan</w:t>
      </w:r>
      <w:proofErr w:type="spellEnd"/>
      <w:r>
        <w:rPr>
          <w:rFonts w:ascii="Aptos" w:hAnsi="Aptos"/>
        </w:rPr>
        <w:t xml:space="preserve">, vil vere baserte på ei vurdering frå dei som kjenner deg best i den tenesta som sende deg dette brevet. Opplysningane er konfidensielle. Det blir ikkje registrert namn og adresse. Fødselsnummer blir registrert mellombels. </w:t>
      </w:r>
    </w:p>
    <w:p w14:paraId="33C93D08" w14:textId="0B3C9424" w:rsidR="00361ED9" w:rsidRPr="0057112A" w:rsidRDefault="00361ED9" w:rsidP="00655FC8">
      <w:pPr>
        <w:spacing w:after="0"/>
        <w:rPr>
          <w:rFonts w:ascii="Aptos" w:hAnsi="Aptos"/>
          <w:b/>
        </w:rPr>
      </w:pPr>
      <w:r>
        <w:rPr>
          <w:rFonts w:ascii="Aptos" w:hAnsi="Aptos"/>
          <w:b/>
        </w:rPr>
        <w:t xml:space="preserve">Følgjande opplysningar blir registrerte i </w:t>
      </w:r>
      <w:proofErr w:type="spellStart"/>
      <w:r>
        <w:rPr>
          <w:rFonts w:ascii="Aptos" w:hAnsi="Aptos"/>
          <w:b/>
        </w:rPr>
        <w:t>Bruk</w:t>
      </w:r>
      <w:r w:rsidR="00BB5FBD">
        <w:rPr>
          <w:rFonts w:ascii="Aptos" w:hAnsi="Aptos"/>
          <w:b/>
        </w:rPr>
        <w:t>e</w:t>
      </w:r>
      <w:r>
        <w:rPr>
          <w:rFonts w:ascii="Aptos" w:hAnsi="Aptos"/>
          <w:b/>
        </w:rPr>
        <w:t>rplan</w:t>
      </w:r>
      <w:proofErr w:type="spellEnd"/>
      <w:r>
        <w:rPr>
          <w:rFonts w:ascii="Aptos" w:hAnsi="Aptos"/>
          <w:b/>
        </w:rPr>
        <w:t>:</w:t>
      </w:r>
    </w:p>
    <w:p w14:paraId="4A372C14" w14:textId="77777777" w:rsidR="00361ED9" w:rsidRPr="0057112A" w:rsidRDefault="00361ED9" w:rsidP="005246E7">
      <w:pPr>
        <w:pStyle w:val="Listeavsnitt"/>
        <w:numPr>
          <w:ilvl w:val="0"/>
          <w:numId w:val="3"/>
        </w:numPr>
        <w:spacing w:after="160" w:line="278" w:lineRule="auto"/>
        <w:rPr>
          <w:rFonts w:ascii="Aptos" w:hAnsi="Aptos" w:cs="Calibri"/>
        </w:rPr>
      </w:pPr>
      <w:r>
        <w:rPr>
          <w:rFonts w:ascii="Aptos" w:hAnsi="Aptos"/>
        </w:rPr>
        <w:t>Bakgrunnsopplysningar som fødselsår, kjønn, fødeland, utdanning og arbeidserfaring</w:t>
      </w:r>
    </w:p>
    <w:p w14:paraId="41A2E2BE" w14:textId="77777777" w:rsidR="00361ED9" w:rsidRPr="0057112A" w:rsidRDefault="00361ED9" w:rsidP="005246E7">
      <w:pPr>
        <w:pStyle w:val="Listeavsnitt"/>
        <w:numPr>
          <w:ilvl w:val="0"/>
          <w:numId w:val="3"/>
        </w:numPr>
        <w:spacing w:after="160" w:line="278" w:lineRule="auto"/>
        <w:rPr>
          <w:rFonts w:ascii="Aptos" w:hAnsi="Aptos" w:cs="Calibri"/>
        </w:rPr>
      </w:pPr>
      <w:r>
        <w:rPr>
          <w:rFonts w:ascii="Aptos" w:hAnsi="Aptos"/>
        </w:rPr>
        <w:t>Om du bur åleine eller saman med andre</w:t>
      </w:r>
    </w:p>
    <w:p w14:paraId="20E166F2" w14:textId="519DE8C1" w:rsidR="00361ED9" w:rsidRPr="0057112A" w:rsidRDefault="00361ED9" w:rsidP="005246E7">
      <w:pPr>
        <w:pStyle w:val="Listeavsnitt"/>
        <w:numPr>
          <w:ilvl w:val="0"/>
          <w:numId w:val="3"/>
        </w:numPr>
        <w:spacing w:after="160" w:line="278" w:lineRule="auto"/>
        <w:rPr>
          <w:rFonts w:ascii="Aptos" w:hAnsi="Aptos" w:cs="Calibri"/>
        </w:rPr>
      </w:pPr>
      <w:r>
        <w:rPr>
          <w:rFonts w:ascii="Aptos" w:hAnsi="Aptos"/>
        </w:rPr>
        <w:t>Informasjon om omsorg for barn</w:t>
      </w:r>
    </w:p>
    <w:p w14:paraId="0237162E" w14:textId="61393122" w:rsidR="00361ED9" w:rsidRPr="0057112A" w:rsidRDefault="00361ED9" w:rsidP="005246E7">
      <w:pPr>
        <w:pStyle w:val="Listeavsnitt"/>
        <w:numPr>
          <w:ilvl w:val="0"/>
          <w:numId w:val="3"/>
        </w:numPr>
        <w:spacing w:after="160" w:line="278" w:lineRule="auto"/>
        <w:rPr>
          <w:rFonts w:ascii="Aptos" w:hAnsi="Aptos" w:cs="Calibri"/>
        </w:rPr>
      </w:pPr>
      <w:r>
        <w:rPr>
          <w:rFonts w:ascii="Aptos" w:hAnsi="Aptos"/>
        </w:rPr>
        <w:t xml:space="preserve">Ei vurdering av livssituasjonen din, inkludert økonomi, meiningsfull aktivitet, </w:t>
      </w:r>
      <w:proofErr w:type="spellStart"/>
      <w:r>
        <w:rPr>
          <w:rFonts w:ascii="Aptos" w:hAnsi="Aptos"/>
        </w:rPr>
        <w:t>busituasjon</w:t>
      </w:r>
      <w:proofErr w:type="spellEnd"/>
      <w:r>
        <w:rPr>
          <w:rFonts w:ascii="Aptos" w:hAnsi="Aptos"/>
        </w:rPr>
        <w:t xml:space="preserve">, fysisk helse, psykisk helse, rusmiddelbruk, nettverk og </w:t>
      </w:r>
      <w:r w:rsidR="00735DD4">
        <w:rPr>
          <w:rFonts w:ascii="Aptos" w:hAnsi="Aptos"/>
        </w:rPr>
        <w:t xml:space="preserve">sosial </w:t>
      </w:r>
      <w:proofErr w:type="spellStart"/>
      <w:r w:rsidR="00735DD4">
        <w:rPr>
          <w:rFonts w:ascii="Aptos" w:hAnsi="Aptos"/>
        </w:rPr>
        <w:t>fungering</w:t>
      </w:r>
      <w:proofErr w:type="spellEnd"/>
    </w:p>
    <w:p w14:paraId="165A8209" w14:textId="77777777" w:rsidR="00361ED9" w:rsidRPr="0057112A" w:rsidRDefault="00361ED9" w:rsidP="005246E7">
      <w:pPr>
        <w:pStyle w:val="Listeavsnitt"/>
        <w:numPr>
          <w:ilvl w:val="0"/>
          <w:numId w:val="3"/>
        </w:numPr>
        <w:spacing w:after="160" w:line="278" w:lineRule="auto"/>
        <w:rPr>
          <w:rFonts w:ascii="Aptos" w:hAnsi="Aptos" w:cs="Calibri"/>
        </w:rPr>
      </w:pPr>
      <w:r>
        <w:rPr>
          <w:rFonts w:ascii="Aptos" w:hAnsi="Aptos"/>
        </w:rPr>
        <w:t>Kommunale tenester du har motteke i løpet av det siste året</w:t>
      </w:r>
    </w:p>
    <w:p w14:paraId="293B43E7" w14:textId="77777777" w:rsidR="00361ED9" w:rsidRPr="0057112A" w:rsidRDefault="00361ED9" w:rsidP="005246E7">
      <w:pPr>
        <w:pStyle w:val="Listeavsnitt"/>
        <w:numPr>
          <w:ilvl w:val="0"/>
          <w:numId w:val="3"/>
        </w:numPr>
        <w:spacing w:after="160" w:line="278" w:lineRule="auto"/>
        <w:rPr>
          <w:rFonts w:ascii="Aptos" w:hAnsi="Aptos" w:cs="Calibri"/>
        </w:rPr>
      </w:pPr>
      <w:r>
        <w:rPr>
          <w:rFonts w:ascii="Aptos" w:hAnsi="Aptos"/>
        </w:rPr>
        <w:t>Kommunale tenester du kan ha behov for det komande året</w:t>
      </w:r>
    </w:p>
    <w:p w14:paraId="28147AB3" w14:textId="1C5AAE39" w:rsidR="003F7F22" w:rsidRPr="0057112A" w:rsidRDefault="007B763A" w:rsidP="009E2BB6">
      <w:pPr>
        <w:pStyle w:val="Listeavsnitt"/>
        <w:numPr>
          <w:ilvl w:val="0"/>
          <w:numId w:val="3"/>
        </w:numPr>
        <w:rPr>
          <w:rFonts w:ascii="Aptos" w:hAnsi="Aptos"/>
        </w:rPr>
      </w:pPr>
      <w:r>
        <w:rPr>
          <w:rFonts w:ascii="Aptos" w:hAnsi="Aptos"/>
        </w:rPr>
        <w:t>Kva personar i kommunen som har gjort registreringa</w:t>
      </w:r>
    </w:p>
    <w:p w14:paraId="2EF02BB3" w14:textId="77777777" w:rsidR="00361ED9" w:rsidRPr="0057112A" w:rsidRDefault="00361ED9" w:rsidP="00B41C2E">
      <w:pPr>
        <w:pStyle w:val="Overskrift1"/>
        <w:rPr>
          <w:rFonts w:ascii="Aptos" w:hAnsi="Aptos"/>
          <w:sz w:val="28"/>
          <w:szCs w:val="28"/>
        </w:rPr>
      </w:pPr>
      <w:r>
        <w:rPr>
          <w:rFonts w:ascii="Aptos" w:hAnsi="Aptos"/>
          <w:sz w:val="28"/>
        </w:rPr>
        <w:t>Kva rettar har du?</w:t>
      </w:r>
    </w:p>
    <w:p w14:paraId="4FE7E353" w14:textId="77777777" w:rsidR="001927BC" w:rsidRPr="0057112A" w:rsidRDefault="00AF6F69" w:rsidP="00334951">
      <w:pPr>
        <w:spacing w:after="207"/>
        <w:ind w:left="-5" w:right="42"/>
        <w:rPr>
          <w:rFonts w:ascii="Aptos" w:hAnsi="Aptos"/>
        </w:rPr>
      </w:pPr>
      <w:r>
        <w:rPr>
          <w:rFonts w:ascii="Aptos" w:hAnsi="Aptos"/>
        </w:rPr>
        <w:t xml:space="preserve">Du har: </w:t>
      </w:r>
    </w:p>
    <w:p w14:paraId="0E08CC75" w14:textId="16EE12B6" w:rsidR="001927BC" w:rsidRPr="0057112A" w:rsidRDefault="00AF6F69" w:rsidP="00B41C2E">
      <w:pPr>
        <w:numPr>
          <w:ilvl w:val="0"/>
          <w:numId w:val="1"/>
        </w:numPr>
        <w:spacing w:after="18"/>
        <w:ind w:right="42" w:hanging="360"/>
        <w:rPr>
          <w:rFonts w:ascii="Aptos" w:hAnsi="Aptos"/>
        </w:rPr>
      </w:pPr>
      <w:r>
        <w:rPr>
          <w:rFonts w:ascii="Aptos" w:hAnsi="Aptos"/>
        </w:rPr>
        <w:t xml:space="preserve">Rett til å reservere deg mot registrering i </w:t>
      </w:r>
      <w:proofErr w:type="spellStart"/>
      <w:r>
        <w:rPr>
          <w:rFonts w:ascii="Aptos" w:hAnsi="Aptos"/>
        </w:rPr>
        <w:t>Bruk</w:t>
      </w:r>
      <w:r w:rsidR="00BB5FBD">
        <w:rPr>
          <w:rFonts w:ascii="Aptos" w:hAnsi="Aptos"/>
        </w:rPr>
        <w:t>e</w:t>
      </w:r>
      <w:r>
        <w:rPr>
          <w:rFonts w:ascii="Aptos" w:hAnsi="Aptos"/>
        </w:rPr>
        <w:t>rplan</w:t>
      </w:r>
      <w:proofErr w:type="spellEnd"/>
      <w:r>
        <w:rPr>
          <w:rFonts w:ascii="Aptos" w:hAnsi="Aptos"/>
        </w:rPr>
        <w:t xml:space="preserve">. </w:t>
      </w:r>
    </w:p>
    <w:p w14:paraId="02986E2A" w14:textId="77777777" w:rsidR="001927BC" w:rsidRPr="0057112A" w:rsidRDefault="00AF6F69" w:rsidP="00B41C2E">
      <w:pPr>
        <w:numPr>
          <w:ilvl w:val="0"/>
          <w:numId w:val="1"/>
        </w:numPr>
        <w:spacing w:after="21"/>
        <w:ind w:right="42" w:hanging="360"/>
        <w:rPr>
          <w:rFonts w:ascii="Aptos" w:hAnsi="Aptos"/>
        </w:rPr>
      </w:pPr>
      <w:r>
        <w:rPr>
          <w:rFonts w:ascii="Aptos" w:hAnsi="Aptos"/>
        </w:rPr>
        <w:t xml:space="preserve">Rett til å sjå kva som er registrert om deg.  </w:t>
      </w:r>
    </w:p>
    <w:p w14:paraId="2CC6E394" w14:textId="77777777" w:rsidR="001927BC" w:rsidRPr="0057112A" w:rsidRDefault="00AF6F69" w:rsidP="00B41C2E">
      <w:pPr>
        <w:numPr>
          <w:ilvl w:val="0"/>
          <w:numId w:val="1"/>
        </w:numPr>
        <w:spacing w:after="18"/>
        <w:ind w:right="42" w:hanging="360"/>
        <w:rPr>
          <w:rFonts w:ascii="Aptos" w:hAnsi="Aptos"/>
        </w:rPr>
      </w:pPr>
      <w:r>
        <w:rPr>
          <w:rFonts w:ascii="Aptos" w:hAnsi="Aptos"/>
        </w:rPr>
        <w:t xml:space="preserve">Rett til å få urette opplysningar om deg sjølv korrigerte. </w:t>
      </w:r>
    </w:p>
    <w:p w14:paraId="65155F96" w14:textId="77777777" w:rsidR="001927BC" w:rsidRPr="0057112A" w:rsidRDefault="00AF6F69" w:rsidP="00B41C2E">
      <w:pPr>
        <w:numPr>
          <w:ilvl w:val="0"/>
          <w:numId w:val="1"/>
        </w:numPr>
        <w:spacing w:after="136"/>
        <w:ind w:right="42" w:hanging="360"/>
        <w:rPr>
          <w:rFonts w:ascii="Aptos" w:hAnsi="Aptos"/>
        </w:rPr>
      </w:pPr>
      <w:r>
        <w:rPr>
          <w:rFonts w:ascii="Aptos" w:hAnsi="Aptos"/>
        </w:rPr>
        <w:lastRenderedPageBreak/>
        <w:t xml:space="preserve">Rett til å be om at informasjonen om deg blir sletta.  </w:t>
      </w:r>
    </w:p>
    <w:p w14:paraId="0000DE87" w14:textId="1ED5E05D" w:rsidR="001927BC" w:rsidRPr="0057112A" w:rsidRDefault="00AF6F69" w:rsidP="00B41C2E">
      <w:pPr>
        <w:spacing w:after="161"/>
        <w:ind w:left="-5" w:right="42"/>
        <w:rPr>
          <w:rFonts w:ascii="Aptos" w:hAnsi="Aptos"/>
        </w:rPr>
      </w:pPr>
      <w:r>
        <w:rPr>
          <w:rFonts w:ascii="Aptos" w:hAnsi="Aptos"/>
        </w:rPr>
        <w:t xml:space="preserve">Gi beskjed til tenesta som gav deg dette brevet, dersom du ønskjer å reservere deg eller gjere bruk av ein av dei andre rettane du har. Du treng ikkje grunngi kvifor du ønskjer å bruke rettane dine. Bruk av rettane påverkar ikkje samarbeidet mellom deg og kommunen.  </w:t>
      </w:r>
    </w:p>
    <w:p w14:paraId="3C659D23" w14:textId="6A1ED07F" w:rsidR="001927BC" w:rsidRPr="0057112A" w:rsidRDefault="00AF6F69" w:rsidP="00B41C2E">
      <w:pPr>
        <w:ind w:left="-5" w:right="42"/>
        <w:rPr>
          <w:rFonts w:ascii="Aptos" w:hAnsi="Aptos"/>
        </w:rPr>
      </w:pPr>
      <w:r>
        <w:rPr>
          <w:rFonts w:ascii="Aptos" w:hAnsi="Aptos"/>
        </w:rPr>
        <w:t xml:space="preserve">Har du motteke dette informasjonsbrevet frå ei anna teneste nyleg? Dersom du er i kontakt med fleire tenester i kommunen, kan det skje at fleire tenester sender deg informasjonsbrev og registrerer informasjon om deg. Dersom du ønskjer å reservere deg, held det at du seier frå til éi av tenestene du er i kontakt med. Dersom du vil gjere bruk av dei andre rettane, må du gi beskjed til kvar enkelt teneste du har fått brev frå. Berre tenesta som har registrert opplysningar om deg, kan gi deg innsyn i, rette eller slette opplysningane som er registrerte om deg. Dette er for å hindre at informasjon om deg blir delt mellom tenestene.  </w:t>
      </w:r>
    </w:p>
    <w:p w14:paraId="214A151F" w14:textId="5805D729" w:rsidR="001927BC" w:rsidRPr="0057112A" w:rsidRDefault="00AF6F69" w:rsidP="00334951">
      <w:pPr>
        <w:pStyle w:val="Overskrift1"/>
        <w:rPr>
          <w:rFonts w:ascii="Aptos" w:hAnsi="Aptos"/>
          <w:sz w:val="28"/>
          <w:szCs w:val="28"/>
        </w:rPr>
      </w:pPr>
      <w:r>
        <w:rPr>
          <w:rFonts w:ascii="Aptos" w:hAnsi="Aptos"/>
          <w:sz w:val="28"/>
        </w:rPr>
        <w:t xml:space="preserve">Kva skjer med opplysningane? </w:t>
      </w:r>
    </w:p>
    <w:p w14:paraId="61F815E9" w14:textId="41483E32" w:rsidR="00686622" w:rsidRPr="0057112A" w:rsidRDefault="00361ED9" w:rsidP="00B41C2E">
      <w:pPr>
        <w:spacing w:after="307"/>
        <w:ind w:left="-5" w:right="42"/>
        <w:rPr>
          <w:rFonts w:ascii="Aptos" w:hAnsi="Aptos"/>
        </w:rPr>
      </w:pPr>
      <w:r>
        <w:rPr>
          <w:rFonts w:ascii="Aptos" w:hAnsi="Aptos"/>
        </w:rPr>
        <w:t xml:space="preserve">Helse Stavanger har fått oppdraget med å drifte </w:t>
      </w:r>
      <w:proofErr w:type="spellStart"/>
      <w:r>
        <w:rPr>
          <w:rFonts w:ascii="Aptos" w:hAnsi="Aptos"/>
        </w:rPr>
        <w:t>Bruk</w:t>
      </w:r>
      <w:r w:rsidR="00BB5FBD">
        <w:rPr>
          <w:rFonts w:ascii="Aptos" w:hAnsi="Aptos"/>
        </w:rPr>
        <w:t>e</w:t>
      </w:r>
      <w:r>
        <w:rPr>
          <w:rFonts w:ascii="Aptos" w:hAnsi="Aptos"/>
        </w:rPr>
        <w:t>rplan</w:t>
      </w:r>
      <w:proofErr w:type="spellEnd"/>
      <w:r>
        <w:rPr>
          <w:rFonts w:ascii="Aptos" w:hAnsi="Aptos"/>
        </w:rPr>
        <w:t xml:space="preserve">. Opplysningane som blir registrerte i </w:t>
      </w:r>
      <w:proofErr w:type="spellStart"/>
      <w:r>
        <w:rPr>
          <w:rFonts w:ascii="Aptos" w:hAnsi="Aptos"/>
        </w:rPr>
        <w:t>Bruk</w:t>
      </w:r>
      <w:r w:rsidR="00BB5FBD">
        <w:rPr>
          <w:rFonts w:ascii="Aptos" w:hAnsi="Aptos"/>
        </w:rPr>
        <w:t>e</w:t>
      </w:r>
      <w:r>
        <w:rPr>
          <w:rFonts w:ascii="Aptos" w:hAnsi="Aptos"/>
        </w:rPr>
        <w:t>rplan</w:t>
      </w:r>
      <w:proofErr w:type="spellEnd"/>
      <w:r>
        <w:rPr>
          <w:rFonts w:ascii="Aptos" w:hAnsi="Aptos"/>
        </w:rPr>
        <w:t xml:space="preserve">, blir behandla i eit samarbeid mellom kommunane og Helse Stavanger. Kommunen registrerer opplysningane og sender dei vidare til Helse Stavanger. </w:t>
      </w:r>
    </w:p>
    <w:p w14:paraId="48F44313" w14:textId="60DA8ACE" w:rsidR="0017622E" w:rsidRPr="0057112A" w:rsidRDefault="00AF6F69" w:rsidP="00B41C2E">
      <w:pPr>
        <w:spacing w:after="307"/>
        <w:ind w:left="-5" w:right="42"/>
        <w:rPr>
          <w:rFonts w:ascii="Aptos" w:hAnsi="Aptos"/>
        </w:rPr>
      </w:pPr>
      <w:r>
        <w:rPr>
          <w:rFonts w:ascii="Aptos" w:hAnsi="Aptos"/>
        </w:rPr>
        <w:t>Reservasjon, retting, sletting og innsyn er berre tilgjengeleg fram til datoen som står under «Informasjon frå kommunen»</w:t>
      </w:r>
      <w:r w:rsidR="00735DD4">
        <w:rPr>
          <w:rFonts w:ascii="Aptos" w:hAnsi="Aptos"/>
        </w:rPr>
        <w:t xml:space="preserve"> nedanfor</w:t>
      </w:r>
      <w:r>
        <w:rPr>
          <w:rFonts w:ascii="Aptos" w:hAnsi="Aptos"/>
        </w:rPr>
        <w:t xml:space="preserve">. På denne datoen vil kommunen overføre opplysningane til Helse Stavanger utan fødselsnummer, og dataa blir sletta frå sida til kommunen. </w:t>
      </w:r>
    </w:p>
    <w:p w14:paraId="3218F984" w14:textId="52B3DACB" w:rsidR="001927BC" w:rsidRPr="0057112A" w:rsidRDefault="004A1313" w:rsidP="00B41C2E">
      <w:pPr>
        <w:spacing w:after="307"/>
        <w:ind w:left="-5" w:right="42"/>
        <w:rPr>
          <w:rFonts w:ascii="Aptos" w:hAnsi="Aptos"/>
        </w:rPr>
      </w:pPr>
      <w:r>
        <w:rPr>
          <w:rFonts w:ascii="Aptos" w:hAnsi="Aptos"/>
        </w:rPr>
        <w:t>Helse Stavanger lagar statistikk og rapportar som gir kommunen oversikt over tenestebruk og -behov. Opplysningane kan også bli nytta til forsking. Opplysninga</w:t>
      </w:r>
      <w:r w:rsidR="00735DD4">
        <w:rPr>
          <w:rFonts w:ascii="Aptos" w:hAnsi="Aptos"/>
        </w:rPr>
        <w:t>r</w:t>
      </w:r>
      <w:r>
        <w:rPr>
          <w:rFonts w:ascii="Aptos" w:hAnsi="Aptos"/>
        </w:rPr>
        <w:t xml:space="preserve"> som blir nytta til rapportering og forsking, kan ikkje knytast direkte til deg. Opplysningane som blir overførte til Helse Stavanger, blir sletta seinast etter 10 år. </w:t>
      </w:r>
    </w:p>
    <w:p w14:paraId="5600ED98" w14:textId="50A096CB" w:rsidR="001927BC" w:rsidRPr="0057112A" w:rsidRDefault="0017622E" w:rsidP="00B41C2E">
      <w:pPr>
        <w:tabs>
          <w:tab w:val="right" w:pos="9123"/>
        </w:tabs>
        <w:spacing w:after="0" w:line="259" w:lineRule="auto"/>
        <w:ind w:left="0" w:right="0" w:firstLine="0"/>
        <w:rPr>
          <w:rFonts w:ascii="Aptos" w:hAnsi="Aptos"/>
        </w:rPr>
      </w:pPr>
      <w:r>
        <w:rPr>
          <w:rFonts w:ascii="Aptos" w:hAnsi="Aptos"/>
        </w:rPr>
        <w:t xml:space="preserve">Kommunen er dataansvarleg for eigen behandling av personopplysningane. Helse Stavanger er dataansvarleg for opplysningane som blir overførte frå kommunen. Dersom du opplever at opplysningane ikkje blir behandla i samsvar med regelverket, kan du kontakte personvernombodet (PVO) til Helse Stavanger, Datatilsynet eller Statens Helsetilsyn. Du finn meir utfyllande informasjon om </w:t>
      </w:r>
      <w:proofErr w:type="spellStart"/>
      <w:r>
        <w:rPr>
          <w:rFonts w:ascii="Aptos" w:hAnsi="Aptos"/>
        </w:rPr>
        <w:t>Bruk</w:t>
      </w:r>
      <w:r w:rsidR="00BB5FBD">
        <w:rPr>
          <w:rFonts w:ascii="Aptos" w:hAnsi="Aptos"/>
        </w:rPr>
        <w:t>e</w:t>
      </w:r>
      <w:r>
        <w:rPr>
          <w:rFonts w:ascii="Aptos" w:hAnsi="Aptos"/>
        </w:rPr>
        <w:t>rplan</w:t>
      </w:r>
      <w:proofErr w:type="spellEnd"/>
      <w:r>
        <w:rPr>
          <w:rFonts w:ascii="Aptos" w:hAnsi="Aptos"/>
        </w:rPr>
        <w:t xml:space="preserve"> i personvernerklæringa vår på Brukerplan.no</w:t>
      </w:r>
      <w:r w:rsidR="00582A0D">
        <w:rPr>
          <w:rFonts w:ascii="Aptos" w:hAnsi="Aptos"/>
        </w:rPr>
        <w:t>.</w:t>
      </w:r>
    </w:p>
    <w:p w14:paraId="6E0E2998" w14:textId="77777777" w:rsidR="007C7187" w:rsidRPr="0057112A" w:rsidRDefault="007C7187" w:rsidP="00B41C2E">
      <w:pPr>
        <w:tabs>
          <w:tab w:val="right" w:pos="9123"/>
        </w:tabs>
        <w:spacing w:after="0" w:line="259" w:lineRule="auto"/>
        <w:ind w:left="0" w:right="0" w:firstLine="0"/>
        <w:rPr>
          <w:rFonts w:ascii="Aptos" w:hAnsi="Aptos"/>
        </w:rPr>
      </w:pPr>
    </w:p>
    <w:p w14:paraId="4239588D" w14:textId="77777777" w:rsidR="003F7F22" w:rsidRPr="0057112A" w:rsidRDefault="003F7F22" w:rsidP="00B41C2E">
      <w:pPr>
        <w:tabs>
          <w:tab w:val="right" w:pos="9123"/>
        </w:tabs>
        <w:spacing w:after="0" w:line="259" w:lineRule="auto"/>
        <w:ind w:left="0" w:right="0" w:firstLine="0"/>
        <w:rPr>
          <w:rFonts w:ascii="Aptos" w:hAnsi="Aptos"/>
        </w:rPr>
      </w:pPr>
    </w:p>
    <w:p w14:paraId="061B798D" w14:textId="0F1C36A4" w:rsidR="00CF3A44" w:rsidRPr="0057112A" w:rsidRDefault="00AF6F69" w:rsidP="00CF3A44">
      <w:pPr>
        <w:pStyle w:val="Overskrift1"/>
        <w:rPr>
          <w:rFonts w:ascii="Aptos" w:hAnsi="Aptos"/>
          <w:sz w:val="28"/>
          <w:szCs w:val="28"/>
        </w:rPr>
      </w:pPr>
      <w:r>
        <w:rPr>
          <w:rFonts w:ascii="Aptos" w:hAnsi="Aptos"/>
          <w:sz w:val="28"/>
        </w:rPr>
        <w:t xml:space="preserve">Informasjon frå kommunen </w:t>
      </w:r>
    </w:p>
    <w:p w14:paraId="5161C1EF" w14:textId="77777777" w:rsidR="00CF3A44" w:rsidRPr="0057112A" w:rsidRDefault="00CF3A44" w:rsidP="009E2BB6">
      <w:pPr>
        <w:spacing w:after="0"/>
        <w:rPr>
          <w:rFonts w:ascii="Aptos" w:hAnsi="Aptos"/>
        </w:rPr>
      </w:pPr>
    </w:p>
    <w:p w14:paraId="649B2620" w14:textId="76C2FCB3" w:rsidR="00CF3A44" w:rsidRPr="0057112A" w:rsidRDefault="005479CE" w:rsidP="009E2BB6">
      <w:pPr>
        <w:spacing w:after="160" w:line="259" w:lineRule="auto"/>
        <w:ind w:left="0" w:right="0" w:firstLine="0"/>
        <w:rPr>
          <w:rFonts w:ascii="Aptos" w:hAnsi="Aptos"/>
          <w:sz w:val="24"/>
          <w:szCs w:val="24"/>
        </w:rPr>
      </w:pPr>
      <w:r>
        <w:rPr>
          <w:rFonts w:ascii="Aptos" w:hAnsi="Aptos"/>
          <w:b/>
          <w:sz w:val="24"/>
        </w:rPr>
        <w:t xml:space="preserve">Frist for reservasjon, innsyn, retting og sletting:   </w:t>
      </w:r>
    </w:p>
    <w:p w14:paraId="1C48E5BD" w14:textId="31654C6D" w:rsidR="00CF3A44" w:rsidRPr="0057112A" w:rsidRDefault="00CF3A44" w:rsidP="00CF3A44">
      <w:pPr>
        <w:spacing w:before="240"/>
        <w:ind w:left="-5" w:right="42"/>
        <w:rPr>
          <w:rFonts w:ascii="Aptos" w:hAnsi="Aptos"/>
          <w:b/>
          <w:sz w:val="24"/>
          <w:szCs w:val="24"/>
        </w:rPr>
      </w:pPr>
      <w:r>
        <w:rPr>
          <w:rFonts w:ascii="Aptos" w:hAnsi="Aptos"/>
          <w:b/>
          <w:sz w:val="24"/>
        </w:rPr>
        <w:t xml:space="preserve">Kontakt: </w:t>
      </w:r>
    </w:p>
    <w:p w14:paraId="6549F11E" w14:textId="33A23FAE" w:rsidR="001927BC" w:rsidRDefault="00AF6F69" w:rsidP="00B41C2E">
      <w:pPr>
        <w:tabs>
          <w:tab w:val="right" w:pos="9123"/>
        </w:tabs>
        <w:spacing w:after="0" w:line="259" w:lineRule="auto"/>
        <w:ind w:left="0" w:right="0" w:firstLine="0"/>
      </w:pPr>
      <w:r>
        <w:rPr>
          <w:rFonts w:ascii="Aptos" w:hAnsi="Aptos"/>
        </w:rPr>
        <w:tab/>
      </w:r>
      <w:r>
        <w:t xml:space="preserve">  </w:t>
      </w:r>
    </w:p>
    <w:sectPr w:rsidR="001927BC" w:rsidSect="00BB5FBD">
      <w:headerReference w:type="even" r:id="rId10"/>
      <w:headerReference w:type="default" r:id="rId11"/>
      <w:footerReference w:type="even" r:id="rId12"/>
      <w:footerReference w:type="default" r:id="rId13"/>
      <w:headerReference w:type="first" r:id="rId14"/>
      <w:footerReference w:type="first" r:id="rId15"/>
      <w:pgSz w:w="11906" w:h="16838"/>
      <w:pgMar w:top="1459" w:right="1366" w:bottom="647" w:left="1416" w:header="57"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B924" w14:textId="77777777" w:rsidR="00C207EC" w:rsidRDefault="00C207EC" w:rsidP="00AF6F69">
      <w:pPr>
        <w:spacing w:after="0" w:line="240" w:lineRule="auto"/>
      </w:pPr>
      <w:r>
        <w:separator/>
      </w:r>
    </w:p>
  </w:endnote>
  <w:endnote w:type="continuationSeparator" w:id="0">
    <w:p w14:paraId="342A90E0" w14:textId="77777777" w:rsidR="00C207EC" w:rsidRDefault="00C207EC" w:rsidP="00AF6F69">
      <w:pPr>
        <w:spacing w:after="0" w:line="240" w:lineRule="auto"/>
      </w:pPr>
      <w:r>
        <w:continuationSeparator/>
      </w:r>
    </w:p>
  </w:endnote>
  <w:endnote w:type="continuationNotice" w:id="1">
    <w:p w14:paraId="312477EE" w14:textId="77777777" w:rsidR="00C207EC" w:rsidRDefault="00C207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076A" w14:textId="77777777" w:rsidR="00BB5FBD" w:rsidRDefault="00BB5FB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B2AA" w14:textId="1631AC92" w:rsidR="00AF6F69" w:rsidRDefault="00AF6F69">
    <w:pPr>
      <w:pStyle w:val="Bunntekst"/>
    </w:pPr>
    <w:r>
      <w:tab/>
    </w:r>
    <w:r>
      <w:tab/>
    </w:r>
    <w:r>
      <w:tab/>
    </w:r>
    <w:r>
      <w:rPr>
        <w:noProof/>
      </w:rPr>
      <w:drawing>
        <wp:inline distT="0" distB="0" distL="0" distR="0" wp14:anchorId="4C9ECEF9" wp14:editId="6F2F09C1">
          <wp:extent cx="1849755" cy="425230"/>
          <wp:effectExtent l="0" t="0" r="0" b="0"/>
          <wp:docPr id="1110880441" name="Bilde 1" descr="Et bilde som inneholder Fargerikt, mørk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06671" name="Bilde 1" descr="Et bilde som inneholder Fargerikt, mørke,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971152" cy="453137"/>
                  </a:xfrm>
                  <a:prstGeom prst="rect">
                    <a:avLst/>
                  </a:prstGeom>
                </pic:spPr>
              </pic:pic>
            </a:graphicData>
          </a:graphic>
        </wp:inline>
      </w:drawing>
    </w:r>
  </w:p>
  <w:p w14:paraId="39C4D486" w14:textId="77777777" w:rsidR="00AF6F69" w:rsidRDefault="00AF6F69" w:rsidP="00AF6F69">
    <w:pPr>
      <w:pStyle w:val="Bunntekst"/>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87E1" w14:textId="77777777" w:rsidR="00BB5FBD" w:rsidRDefault="00BB5FB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90AA" w14:textId="77777777" w:rsidR="00C207EC" w:rsidRDefault="00C207EC" w:rsidP="00AF6F69">
      <w:pPr>
        <w:spacing w:after="0" w:line="240" w:lineRule="auto"/>
      </w:pPr>
      <w:r>
        <w:separator/>
      </w:r>
    </w:p>
  </w:footnote>
  <w:footnote w:type="continuationSeparator" w:id="0">
    <w:p w14:paraId="60EDC24C" w14:textId="77777777" w:rsidR="00C207EC" w:rsidRDefault="00C207EC" w:rsidP="00AF6F69">
      <w:pPr>
        <w:spacing w:after="0" w:line="240" w:lineRule="auto"/>
      </w:pPr>
      <w:r>
        <w:continuationSeparator/>
      </w:r>
    </w:p>
  </w:footnote>
  <w:footnote w:type="continuationNotice" w:id="1">
    <w:p w14:paraId="6DC77E1A" w14:textId="77777777" w:rsidR="00C207EC" w:rsidRDefault="00C207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EA6F" w14:textId="77777777" w:rsidR="00BB5FBD" w:rsidRDefault="00BB5FB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C5F0" w14:textId="77777777" w:rsidR="00AF6F69" w:rsidRDefault="00AF6F69" w:rsidP="00C142FB">
    <w:pPr>
      <w:pStyle w:val="Topptekst"/>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22C6" w14:textId="77777777" w:rsidR="00BB5FBD" w:rsidRDefault="00BB5FB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7DF3"/>
    <w:multiLevelType w:val="hybridMultilevel"/>
    <w:tmpl w:val="3614EDBE"/>
    <w:lvl w:ilvl="0" w:tplc="507ABB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04F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86C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044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AFC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C48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FF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42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24B6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D268BE"/>
    <w:multiLevelType w:val="hybridMultilevel"/>
    <w:tmpl w:val="FB241DF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7FA2415"/>
    <w:multiLevelType w:val="hybridMultilevel"/>
    <w:tmpl w:val="C3E22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8901746">
    <w:abstractNumId w:val="0"/>
  </w:num>
  <w:num w:numId="2" w16cid:durableId="1563756094">
    <w:abstractNumId w:val="1"/>
  </w:num>
  <w:num w:numId="3" w16cid:durableId="533811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BC"/>
    <w:rsid w:val="00015920"/>
    <w:rsid w:val="000222E7"/>
    <w:rsid w:val="000257F1"/>
    <w:rsid w:val="000307DB"/>
    <w:rsid w:val="0003109E"/>
    <w:rsid w:val="00032A1C"/>
    <w:rsid w:val="00033751"/>
    <w:rsid w:val="00034E94"/>
    <w:rsid w:val="00050BB5"/>
    <w:rsid w:val="00053620"/>
    <w:rsid w:val="000548B7"/>
    <w:rsid w:val="000608C3"/>
    <w:rsid w:val="0006591A"/>
    <w:rsid w:val="00097F44"/>
    <w:rsid w:val="000A5AF2"/>
    <w:rsid w:val="000B4D84"/>
    <w:rsid w:val="000D47A8"/>
    <w:rsid w:val="000E60E0"/>
    <w:rsid w:val="000E7929"/>
    <w:rsid w:val="000F416C"/>
    <w:rsid w:val="000F4E53"/>
    <w:rsid w:val="000F5B42"/>
    <w:rsid w:val="000F5B7B"/>
    <w:rsid w:val="001031D9"/>
    <w:rsid w:val="00117FF2"/>
    <w:rsid w:val="00120EA7"/>
    <w:rsid w:val="001239AD"/>
    <w:rsid w:val="00133920"/>
    <w:rsid w:val="001627E9"/>
    <w:rsid w:val="001634C0"/>
    <w:rsid w:val="001656F3"/>
    <w:rsid w:val="00165BF9"/>
    <w:rsid w:val="00165F90"/>
    <w:rsid w:val="00175079"/>
    <w:rsid w:val="0017622E"/>
    <w:rsid w:val="001927BC"/>
    <w:rsid w:val="0019455E"/>
    <w:rsid w:val="0019722D"/>
    <w:rsid w:val="00197C14"/>
    <w:rsid w:val="001A0B88"/>
    <w:rsid w:val="001B6D25"/>
    <w:rsid w:val="001D1F97"/>
    <w:rsid w:val="001E32CB"/>
    <w:rsid w:val="001E3966"/>
    <w:rsid w:val="001E72C3"/>
    <w:rsid w:val="001F1AE3"/>
    <w:rsid w:val="001F1BC3"/>
    <w:rsid w:val="001F4AE6"/>
    <w:rsid w:val="001F6393"/>
    <w:rsid w:val="002039EC"/>
    <w:rsid w:val="00203A78"/>
    <w:rsid w:val="0020492E"/>
    <w:rsid w:val="0021270B"/>
    <w:rsid w:val="00252680"/>
    <w:rsid w:val="00252AA7"/>
    <w:rsid w:val="00261445"/>
    <w:rsid w:val="00263709"/>
    <w:rsid w:val="00264FFE"/>
    <w:rsid w:val="00267770"/>
    <w:rsid w:val="00271D85"/>
    <w:rsid w:val="00272175"/>
    <w:rsid w:val="002773C4"/>
    <w:rsid w:val="002811B8"/>
    <w:rsid w:val="0028376A"/>
    <w:rsid w:val="00297EC5"/>
    <w:rsid w:val="002A05A4"/>
    <w:rsid w:val="002A28B8"/>
    <w:rsid w:val="002A5C39"/>
    <w:rsid w:val="002A7B7A"/>
    <w:rsid w:val="002B6CC7"/>
    <w:rsid w:val="002C3C9E"/>
    <w:rsid w:val="002E63DB"/>
    <w:rsid w:val="002F5F80"/>
    <w:rsid w:val="00302E01"/>
    <w:rsid w:val="0032303B"/>
    <w:rsid w:val="003231C0"/>
    <w:rsid w:val="00331132"/>
    <w:rsid w:val="00334951"/>
    <w:rsid w:val="00334E4F"/>
    <w:rsid w:val="003417D6"/>
    <w:rsid w:val="0035422D"/>
    <w:rsid w:val="00355529"/>
    <w:rsid w:val="00361ED9"/>
    <w:rsid w:val="00372390"/>
    <w:rsid w:val="00373081"/>
    <w:rsid w:val="00384E34"/>
    <w:rsid w:val="0039017D"/>
    <w:rsid w:val="00395A85"/>
    <w:rsid w:val="003C3370"/>
    <w:rsid w:val="003E0E69"/>
    <w:rsid w:val="003E5E06"/>
    <w:rsid w:val="003E6510"/>
    <w:rsid w:val="003E6541"/>
    <w:rsid w:val="003F5D2E"/>
    <w:rsid w:val="003F7CAF"/>
    <w:rsid w:val="003F7F22"/>
    <w:rsid w:val="00400D39"/>
    <w:rsid w:val="004309A8"/>
    <w:rsid w:val="00434936"/>
    <w:rsid w:val="00437A0D"/>
    <w:rsid w:val="00444A1A"/>
    <w:rsid w:val="00472012"/>
    <w:rsid w:val="00476973"/>
    <w:rsid w:val="004855A7"/>
    <w:rsid w:val="004964B0"/>
    <w:rsid w:val="00496B62"/>
    <w:rsid w:val="004A1313"/>
    <w:rsid w:val="004A1BD4"/>
    <w:rsid w:val="004B13E1"/>
    <w:rsid w:val="004B76AE"/>
    <w:rsid w:val="004D1AB0"/>
    <w:rsid w:val="004D2C25"/>
    <w:rsid w:val="00500FAD"/>
    <w:rsid w:val="00505F37"/>
    <w:rsid w:val="0050742E"/>
    <w:rsid w:val="00512E0A"/>
    <w:rsid w:val="0051319F"/>
    <w:rsid w:val="005138C3"/>
    <w:rsid w:val="00523C73"/>
    <w:rsid w:val="005246E7"/>
    <w:rsid w:val="00534E8B"/>
    <w:rsid w:val="00536789"/>
    <w:rsid w:val="00542C59"/>
    <w:rsid w:val="005446D4"/>
    <w:rsid w:val="005451C6"/>
    <w:rsid w:val="00546229"/>
    <w:rsid w:val="005479CE"/>
    <w:rsid w:val="005507A5"/>
    <w:rsid w:val="005518A5"/>
    <w:rsid w:val="00557126"/>
    <w:rsid w:val="00561F1A"/>
    <w:rsid w:val="0057112A"/>
    <w:rsid w:val="00582A0D"/>
    <w:rsid w:val="005838CD"/>
    <w:rsid w:val="00584044"/>
    <w:rsid w:val="00591FC9"/>
    <w:rsid w:val="005921B3"/>
    <w:rsid w:val="005938B7"/>
    <w:rsid w:val="005A1EA8"/>
    <w:rsid w:val="005A299E"/>
    <w:rsid w:val="005D3762"/>
    <w:rsid w:val="005D44D2"/>
    <w:rsid w:val="005E0240"/>
    <w:rsid w:val="005E368C"/>
    <w:rsid w:val="005E5E73"/>
    <w:rsid w:val="005F1A35"/>
    <w:rsid w:val="00610306"/>
    <w:rsid w:val="006118D6"/>
    <w:rsid w:val="006129F5"/>
    <w:rsid w:val="00613D6C"/>
    <w:rsid w:val="00614032"/>
    <w:rsid w:val="006171E7"/>
    <w:rsid w:val="00625932"/>
    <w:rsid w:val="00630A53"/>
    <w:rsid w:val="0063142F"/>
    <w:rsid w:val="00636DD9"/>
    <w:rsid w:val="006418D4"/>
    <w:rsid w:val="00643200"/>
    <w:rsid w:val="00644B34"/>
    <w:rsid w:val="00655FC8"/>
    <w:rsid w:val="00660D88"/>
    <w:rsid w:val="00661D30"/>
    <w:rsid w:val="00675365"/>
    <w:rsid w:val="00675382"/>
    <w:rsid w:val="006822A8"/>
    <w:rsid w:val="00686622"/>
    <w:rsid w:val="00691073"/>
    <w:rsid w:val="006A107F"/>
    <w:rsid w:val="006B0242"/>
    <w:rsid w:val="006B1D4C"/>
    <w:rsid w:val="006B5719"/>
    <w:rsid w:val="006C0880"/>
    <w:rsid w:val="006C13E8"/>
    <w:rsid w:val="006D11FB"/>
    <w:rsid w:val="006D2BC8"/>
    <w:rsid w:val="006D4E99"/>
    <w:rsid w:val="006E0E9B"/>
    <w:rsid w:val="006E2F35"/>
    <w:rsid w:val="006F3CB8"/>
    <w:rsid w:val="0070033B"/>
    <w:rsid w:val="007114CB"/>
    <w:rsid w:val="00727F8F"/>
    <w:rsid w:val="00732708"/>
    <w:rsid w:val="00735DD4"/>
    <w:rsid w:val="00737162"/>
    <w:rsid w:val="0073799F"/>
    <w:rsid w:val="007419E5"/>
    <w:rsid w:val="007425B3"/>
    <w:rsid w:val="00742E8E"/>
    <w:rsid w:val="00744D2D"/>
    <w:rsid w:val="00747A09"/>
    <w:rsid w:val="007504A0"/>
    <w:rsid w:val="00760C9F"/>
    <w:rsid w:val="00764769"/>
    <w:rsid w:val="00764810"/>
    <w:rsid w:val="00775B02"/>
    <w:rsid w:val="0078041A"/>
    <w:rsid w:val="007B18CA"/>
    <w:rsid w:val="007B511D"/>
    <w:rsid w:val="007B763A"/>
    <w:rsid w:val="007C1E5E"/>
    <w:rsid w:val="007C23A7"/>
    <w:rsid w:val="007C436F"/>
    <w:rsid w:val="007C7187"/>
    <w:rsid w:val="007D0DC0"/>
    <w:rsid w:val="007E07FF"/>
    <w:rsid w:val="007E0E5A"/>
    <w:rsid w:val="007E40E1"/>
    <w:rsid w:val="007F2F12"/>
    <w:rsid w:val="007F4C1E"/>
    <w:rsid w:val="008017E0"/>
    <w:rsid w:val="00805D8A"/>
    <w:rsid w:val="00806A79"/>
    <w:rsid w:val="008162E7"/>
    <w:rsid w:val="00837EC3"/>
    <w:rsid w:val="00842CBF"/>
    <w:rsid w:val="0087344A"/>
    <w:rsid w:val="00876D88"/>
    <w:rsid w:val="00880D9E"/>
    <w:rsid w:val="008823BE"/>
    <w:rsid w:val="00882662"/>
    <w:rsid w:val="008B2EE3"/>
    <w:rsid w:val="008B4954"/>
    <w:rsid w:val="008D0C48"/>
    <w:rsid w:val="008D5200"/>
    <w:rsid w:val="008D6AB0"/>
    <w:rsid w:val="008E65EF"/>
    <w:rsid w:val="008F7D73"/>
    <w:rsid w:val="00904EBC"/>
    <w:rsid w:val="009050DF"/>
    <w:rsid w:val="009076D8"/>
    <w:rsid w:val="0090791D"/>
    <w:rsid w:val="00942C12"/>
    <w:rsid w:val="0094426C"/>
    <w:rsid w:val="00954031"/>
    <w:rsid w:val="00956786"/>
    <w:rsid w:val="009612C4"/>
    <w:rsid w:val="009620D8"/>
    <w:rsid w:val="00964200"/>
    <w:rsid w:val="00972E6D"/>
    <w:rsid w:val="009814E6"/>
    <w:rsid w:val="00985213"/>
    <w:rsid w:val="00991F89"/>
    <w:rsid w:val="009927DF"/>
    <w:rsid w:val="009938B0"/>
    <w:rsid w:val="009A224A"/>
    <w:rsid w:val="009A277D"/>
    <w:rsid w:val="009B0FAD"/>
    <w:rsid w:val="009B5E82"/>
    <w:rsid w:val="009B5F44"/>
    <w:rsid w:val="009D3297"/>
    <w:rsid w:val="009E2BB6"/>
    <w:rsid w:val="009E486E"/>
    <w:rsid w:val="009F2429"/>
    <w:rsid w:val="00A0043D"/>
    <w:rsid w:val="00A006BB"/>
    <w:rsid w:val="00A00730"/>
    <w:rsid w:val="00A0392F"/>
    <w:rsid w:val="00A16C2B"/>
    <w:rsid w:val="00A26459"/>
    <w:rsid w:val="00A40068"/>
    <w:rsid w:val="00A422B9"/>
    <w:rsid w:val="00A46248"/>
    <w:rsid w:val="00A52950"/>
    <w:rsid w:val="00A530AA"/>
    <w:rsid w:val="00A5383D"/>
    <w:rsid w:val="00A54156"/>
    <w:rsid w:val="00A72E52"/>
    <w:rsid w:val="00A81D24"/>
    <w:rsid w:val="00A8222D"/>
    <w:rsid w:val="00AA7665"/>
    <w:rsid w:val="00AB0A08"/>
    <w:rsid w:val="00AB1F64"/>
    <w:rsid w:val="00AB6E63"/>
    <w:rsid w:val="00AB7BF5"/>
    <w:rsid w:val="00AD1293"/>
    <w:rsid w:val="00AD31BE"/>
    <w:rsid w:val="00AD46BA"/>
    <w:rsid w:val="00AF0714"/>
    <w:rsid w:val="00AF32CE"/>
    <w:rsid w:val="00AF6F69"/>
    <w:rsid w:val="00B175A1"/>
    <w:rsid w:val="00B24823"/>
    <w:rsid w:val="00B41C2E"/>
    <w:rsid w:val="00B45237"/>
    <w:rsid w:val="00B51386"/>
    <w:rsid w:val="00B94253"/>
    <w:rsid w:val="00BA476C"/>
    <w:rsid w:val="00BB0F8D"/>
    <w:rsid w:val="00BB5FBD"/>
    <w:rsid w:val="00BC6A20"/>
    <w:rsid w:val="00BD299A"/>
    <w:rsid w:val="00C006FB"/>
    <w:rsid w:val="00C0085F"/>
    <w:rsid w:val="00C07539"/>
    <w:rsid w:val="00C11CDA"/>
    <w:rsid w:val="00C142FB"/>
    <w:rsid w:val="00C207EC"/>
    <w:rsid w:val="00C21963"/>
    <w:rsid w:val="00C22397"/>
    <w:rsid w:val="00C2702F"/>
    <w:rsid w:val="00C41068"/>
    <w:rsid w:val="00C44F0A"/>
    <w:rsid w:val="00C5325E"/>
    <w:rsid w:val="00C54185"/>
    <w:rsid w:val="00C61B1B"/>
    <w:rsid w:val="00C63227"/>
    <w:rsid w:val="00C65113"/>
    <w:rsid w:val="00C9261D"/>
    <w:rsid w:val="00CA34C8"/>
    <w:rsid w:val="00CB5D27"/>
    <w:rsid w:val="00CC536F"/>
    <w:rsid w:val="00CC771E"/>
    <w:rsid w:val="00CD4347"/>
    <w:rsid w:val="00CF3A44"/>
    <w:rsid w:val="00D04695"/>
    <w:rsid w:val="00D14ABB"/>
    <w:rsid w:val="00D31228"/>
    <w:rsid w:val="00D448A8"/>
    <w:rsid w:val="00D54183"/>
    <w:rsid w:val="00D6379E"/>
    <w:rsid w:val="00D74922"/>
    <w:rsid w:val="00D76781"/>
    <w:rsid w:val="00D91EE1"/>
    <w:rsid w:val="00D97563"/>
    <w:rsid w:val="00DA1ADB"/>
    <w:rsid w:val="00DA3FFF"/>
    <w:rsid w:val="00DA58A0"/>
    <w:rsid w:val="00DA7899"/>
    <w:rsid w:val="00DB272D"/>
    <w:rsid w:val="00DB6190"/>
    <w:rsid w:val="00DD453C"/>
    <w:rsid w:val="00DD5E0C"/>
    <w:rsid w:val="00DE0985"/>
    <w:rsid w:val="00DE5846"/>
    <w:rsid w:val="00E31482"/>
    <w:rsid w:val="00E36D67"/>
    <w:rsid w:val="00E4223F"/>
    <w:rsid w:val="00E60B4C"/>
    <w:rsid w:val="00E7036B"/>
    <w:rsid w:val="00E855F2"/>
    <w:rsid w:val="00E92298"/>
    <w:rsid w:val="00E9381D"/>
    <w:rsid w:val="00E9544C"/>
    <w:rsid w:val="00EC17E3"/>
    <w:rsid w:val="00ED2145"/>
    <w:rsid w:val="00EE16A2"/>
    <w:rsid w:val="00EE3DDE"/>
    <w:rsid w:val="00EF085D"/>
    <w:rsid w:val="00EF227D"/>
    <w:rsid w:val="00EF428C"/>
    <w:rsid w:val="00F00A82"/>
    <w:rsid w:val="00F03AEB"/>
    <w:rsid w:val="00F1246E"/>
    <w:rsid w:val="00F15C49"/>
    <w:rsid w:val="00F23049"/>
    <w:rsid w:val="00F2310E"/>
    <w:rsid w:val="00F247C9"/>
    <w:rsid w:val="00F26330"/>
    <w:rsid w:val="00F27057"/>
    <w:rsid w:val="00F306AB"/>
    <w:rsid w:val="00F322C8"/>
    <w:rsid w:val="00F33243"/>
    <w:rsid w:val="00F36F27"/>
    <w:rsid w:val="00F603E7"/>
    <w:rsid w:val="00F67E3F"/>
    <w:rsid w:val="00F75867"/>
    <w:rsid w:val="00F76333"/>
    <w:rsid w:val="00F84C4B"/>
    <w:rsid w:val="00F86B4A"/>
    <w:rsid w:val="00F9505A"/>
    <w:rsid w:val="00FA20DC"/>
    <w:rsid w:val="00FC688F"/>
    <w:rsid w:val="00FD1EDE"/>
    <w:rsid w:val="00FD31DE"/>
    <w:rsid w:val="00FE3705"/>
    <w:rsid w:val="00FE3D3D"/>
    <w:rsid w:val="00FF16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D3412"/>
  <w15:docId w15:val="{62D853C8-BA92-408C-B953-7494E3C3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n-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5" w:line="258" w:lineRule="auto"/>
      <w:ind w:left="10" w:right="48" w:hanging="10"/>
    </w:pPr>
    <w:rPr>
      <w:rFonts w:ascii="Calibri" w:eastAsia="Calibri" w:hAnsi="Calibri" w:cs="Calibri"/>
      <w:color w:val="000000"/>
    </w:rPr>
  </w:style>
  <w:style w:type="paragraph" w:styleId="Overskrift1">
    <w:name w:val="heading 1"/>
    <w:basedOn w:val="Normal"/>
    <w:next w:val="Normal"/>
    <w:link w:val="Overskrift1Tegn"/>
    <w:uiPriority w:val="9"/>
    <w:qFormat/>
    <w:rsid w:val="00F84C4B"/>
    <w:pPr>
      <w:keepNext/>
      <w:keepLines/>
      <w:spacing w:before="360" w:after="80" w:line="278" w:lineRule="auto"/>
      <w:ind w:left="0" w:right="0" w:firstLine="0"/>
      <w:outlineLvl w:val="0"/>
    </w:pPr>
    <w:rPr>
      <w:rFonts w:asciiTheme="majorHAnsi" w:eastAsiaTheme="majorEastAsia" w:hAnsiTheme="majorHAnsi" w:cstheme="majorBidi"/>
      <w:color w:val="1F3864"/>
      <w:sz w:val="40"/>
      <w:szCs w:val="40"/>
      <w:lang w:eastAsia="en-US"/>
    </w:rPr>
  </w:style>
  <w:style w:type="paragraph" w:styleId="Overskrift2">
    <w:name w:val="heading 2"/>
    <w:basedOn w:val="Normal"/>
    <w:next w:val="Normal"/>
    <w:link w:val="Overskrift2Tegn"/>
    <w:uiPriority w:val="9"/>
    <w:unhideWhenUsed/>
    <w:qFormat/>
    <w:rsid w:val="00E60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F6F6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6F69"/>
    <w:rPr>
      <w:rFonts w:ascii="Calibri" w:eastAsia="Calibri" w:hAnsi="Calibri" w:cs="Calibri"/>
      <w:color w:val="000000"/>
    </w:rPr>
  </w:style>
  <w:style w:type="paragraph" w:styleId="Bunntekst">
    <w:name w:val="footer"/>
    <w:basedOn w:val="Normal"/>
    <w:link w:val="BunntekstTegn"/>
    <w:uiPriority w:val="99"/>
    <w:unhideWhenUsed/>
    <w:rsid w:val="00AF6F6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6F69"/>
    <w:rPr>
      <w:rFonts w:ascii="Calibri" w:eastAsia="Calibri" w:hAnsi="Calibri" w:cs="Calibri"/>
      <w:color w:val="000000"/>
    </w:rPr>
  </w:style>
  <w:style w:type="paragraph" w:styleId="Listeavsnitt">
    <w:name w:val="List Paragraph"/>
    <w:basedOn w:val="Normal"/>
    <w:uiPriority w:val="34"/>
    <w:qFormat/>
    <w:rsid w:val="007C7187"/>
    <w:pPr>
      <w:spacing w:after="200" w:line="276" w:lineRule="auto"/>
      <w:ind w:left="720" w:right="0" w:firstLine="0"/>
      <w:contextualSpacing/>
    </w:pPr>
    <w:rPr>
      <w:rFonts w:asciiTheme="minorHAnsi" w:eastAsiaTheme="minorHAnsi" w:hAnsiTheme="minorHAnsi" w:cstheme="minorBidi"/>
      <w:color w:val="auto"/>
      <w:kern w:val="0"/>
      <w:lang w:eastAsia="en-US"/>
      <w14:ligatures w14:val="none"/>
    </w:rPr>
  </w:style>
  <w:style w:type="paragraph" w:styleId="Revisjon">
    <w:name w:val="Revision"/>
    <w:hidden/>
    <w:uiPriority w:val="99"/>
    <w:semiHidden/>
    <w:rsid w:val="00361ED9"/>
    <w:pPr>
      <w:spacing w:after="0" w:line="240" w:lineRule="auto"/>
    </w:pPr>
    <w:rPr>
      <w:rFonts w:ascii="Calibri" w:eastAsia="Calibri" w:hAnsi="Calibri" w:cs="Calibri"/>
      <w:color w:val="000000"/>
    </w:rPr>
  </w:style>
  <w:style w:type="character" w:customStyle="1" w:styleId="Overskrift1Tegn">
    <w:name w:val="Overskrift 1 Tegn"/>
    <w:basedOn w:val="Standardskriftforavsnitt"/>
    <w:link w:val="Overskrift1"/>
    <w:uiPriority w:val="9"/>
    <w:rsid w:val="00F84C4B"/>
    <w:rPr>
      <w:rFonts w:asciiTheme="majorHAnsi" w:eastAsiaTheme="majorEastAsia" w:hAnsiTheme="majorHAnsi" w:cstheme="majorBidi"/>
      <w:color w:val="1F3864"/>
      <w:sz w:val="40"/>
      <w:szCs w:val="40"/>
      <w:lang w:eastAsia="en-US"/>
    </w:rPr>
  </w:style>
  <w:style w:type="character" w:styleId="Merknadsreferanse">
    <w:name w:val="annotation reference"/>
    <w:basedOn w:val="Standardskriftforavsnitt"/>
    <w:uiPriority w:val="99"/>
    <w:semiHidden/>
    <w:unhideWhenUsed/>
    <w:rsid w:val="00A26459"/>
    <w:rPr>
      <w:sz w:val="16"/>
      <w:szCs w:val="16"/>
    </w:rPr>
  </w:style>
  <w:style w:type="paragraph" w:styleId="Merknadstekst">
    <w:name w:val="annotation text"/>
    <w:basedOn w:val="Normal"/>
    <w:link w:val="MerknadstekstTegn"/>
    <w:uiPriority w:val="99"/>
    <w:unhideWhenUsed/>
    <w:rsid w:val="00A26459"/>
    <w:pPr>
      <w:spacing w:line="240" w:lineRule="auto"/>
    </w:pPr>
    <w:rPr>
      <w:sz w:val="20"/>
      <w:szCs w:val="20"/>
    </w:rPr>
  </w:style>
  <w:style w:type="character" w:customStyle="1" w:styleId="MerknadstekstTegn">
    <w:name w:val="Merknadstekst Tegn"/>
    <w:basedOn w:val="Standardskriftforavsnitt"/>
    <w:link w:val="Merknadstekst"/>
    <w:uiPriority w:val="99"/>
    <w:rsid w:val="00A26459"/>
    <w:rPr>
      <w:rFonts w:ascii="Calibri" w:eastAsia="Calibri" w:hAnsi="Calibri" w:cs="Calibri"/>
      <w:color w:val="000000"/>
      <w:sz w:val="20"/>
      <w:szCs w:val="20"/>
    </w:rPr>
  </w:style>
  <w:style w:type="paragraph" w:styleId="Kommentaremne">
    <w:name w:val="annotation subject"/>
    <w:basedOn w:val="Merknadstekst"/>
    <w:next w:val="Merknadstekst"/>
    <w:link w:val="KommentaremneTegn"/>
    <w:uiPriority w:val="99"/>
    <w:semiHidden/>
    <w:unhideWhenUsed/>
    <w:rsid w:val="00A26459"/>
    <w:rPr>
      <w:b/>
      <w:bCs/>
    </w:rPr>
  </w:style>
  <w:style w:type="character" w:customStyle="1" w:styleId="KommentaremneTegn">
    <w:name w:val="Kommentaremne Tegn"/>
    <w:basedOn w:val="MerknadstekstTegn"/>
    <w:link w:val="Kommentaremne"/>
    <w:uiPriority w:val="99"/>
    <w:semiHidden/>
    <w:rsid w:val="00A26459"/>
    <w:rPr>
      <w:rFonts w:ascii="Calibri" w:eastAsia="Calibri" w:hAnsi="Calibri" w:cs="Calibri"/>
      <w:b/>
      <w:bCs/>
      <w:color w:val="000000"/>
      <w:sz w:val="20"/>
      <w:szCs w:val="20"/>
    </w:rPr>
  </w:style>
  <w:style w:type="paragraph" w:styleId="Tittel">
    <w:name w:val="Title"/>
    <w:basedOn w:val="Normal"/>
    <w:next w:val="Normal"/>
    <w:link w:val="TittelTegn"/>
    <w:uiPriority w:val="10"/>
    <w:qFormat/>
    <w:rsid w:val="00AD31B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telTegn">
    <w:name w:val="Tittel Tegn"/>
    <w:basedOn w:val="Standardskriftforavsnitt"/>
    <w:link w:val="Tittel"/>
    <w:uiPriority w:val="10"/>
    <w:rsid w:val="00AD31B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E60B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15913">
      <w:bodyDiv w:val="1"/>
      <w:marLeft w:val="0"/>
      <w:marRight w:val="0"/>
      <w:marTop w:val="0"/>
      <w:marBottom w:val="0"/>
      <w:divBdr>
        <w:top w:val="none" w:sz="0" w:space="0" w:color="auto"/>
        <w:left w:val="none" w:sz="0" w:space="0" w:color="auto"/>
        <w:bottom w:val="none" w:sz="0" w:space="0" w:color="auto"/>
        <w:right w:val="none" w:sz="0" w:space="0" w:color="auto"/>
      </w:divBdr>
    </w:div>
    <w:div w:id="1793281354">
      <w:bodyDiv w:val="1"/>
      <w:marLeft w:val="0"/>
      <w:marRight w:val="0"/>
      <w:marTop w:val="0"/>
      <w:marBottom w:val="0"/>
      <w:divBdr>
        <w:top w:val="none" w:sz="0" w:space="0" w:color="auto"/>
        <w:left w:val="none" w:sz="0" w:space="0" w:color="auto"/>
        <w:bottom w:val="none" w:sz="0" w:space="0" w:color="auto"/>
        <w:right w:val="none" w:sz="0" w:space="0" w:color="auto"/>
      </w:divBdr>
    </w:div>
    <w:div w:id="195332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C1394BDC26284D91350930A38BDBA7" ma:contentTypeVersion="4" ma:contentTypeDescription="Opprett et nytt dokument." ma:contentTypeScope="" ma:versionID="2e10bb8269091781fcfdfbcde256d784">
  <xsd:schema xmlns:xsd="http://www.w3.org/2001/XMLSchema" xmlns:xs="http://www.w3.org/2001/XMLSchema" xmlns:p="http://schemas.microsoft.com/office/2006/metadata/properties" xmlns:ns2="34b34bf7-596e-475f-b675-3945f581aa1a" targetNamespace="http://schemas.microsoft.com/office/2006/metadata/properties" ma:root="true" ma:fieldsID="7758adf71455ee501e0049d0f98927a3" ns2:_="">
    <xsd:import namespace="34b34bf7-596e-475f-b675-3945f581aa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4bf7-596e-475f-b675-3945f581a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28B91-6C7F-418C-86AC-D917B777EC0E}">
  <ds:schemaRefs>
    <ds:schemaRef ds:uri="http://schemas.microsoft.com/sharepoint/v3/contenttype/forms"/>
  </ds:schemaRefs>
</ds:datastoreItem>
</file>

<file path=customXml/itemProps2.xml><?xml version="1.0" encoding="utf-8"?>
<ds:datastoreItem xmlns:ds="http://schemas.openxmlformats.org/officeDocument/2006/customXml" ds:itemID="{29947953-A02E-4F5A-A53C-331A8E72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4bf7-596e-475f-b675-3945f581a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0B7EE-E878-4A29-9963-927900634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681</Words>
  <Characters>3610</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Dybvig, Sveinung</dc:creator>
  <cp:keywords/>
  <cp:lastModifiedBy>Langholz, Petja Lyn</cp:lastModifiedBy>
  <cp:revision>7</cp:revision>
  <dcterms:created xsi:type="dcterms:W3CDTF">2026-01-30T08:27:00Z</dcterms:created>
  <dcterms:modified xsi:type="dcterms:W3CDTF">2026-02-10T09:05:00Z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2024-11-28T08:01:11Z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16540142-8640-45e0-aab8-79744f095240</vt:lpwstr>
  </property>
  <property fmtid="{D5CDD505-2E9C-101B-9397-08002B2CF9AE}" pid="8" name="MSIP_Label_d291ddcc-9a90-46b7-a727-d19b3ec4b730_ContentBits">
    <vt:lpwstr>0</vt:lpwstr>
  </property>
  <property fmtid="{D5CDD505-2E9C-101B-9397-08002B2CF9AE}" pid="9" name="ContentTypeId">
    <vt:lpwstr>0x010100F8C1394BDC26284D91350930A38BDBA7</vt:lpwstr>
  </property>
</Properties>
</file>